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Кому:…………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…..</w:t>
      </w:r>
      <w:r w:rsidRPr="00787DFE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От кого: ФИО…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</w:t>
      </w:r>
      <w:r w:rsidRPr="00787DFE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Индекс, город, адрес,…</w:t>
      </w:r>
      <w:r w:rsidR="00D20178" w:rsidRPr="00787DFE">
        <w:rPr>
          <w:rFonts w:cs="Times New Roman"/>
          <w:color w:val="000000" w:themeColor="text1"/>
          <w:sz w:val="24"/>
          <w:szCs w:val="24"/>
        </w:rPr>
        <w:t>…..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.</w:t>
      </w:r>
      <w:r w:rsidRPr="00787DFE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Эл. Почта…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…..</w:t>
      </w:r>
      <w:r w:rsidRPr="00787DFE">
        <w:rPr>
          <w:rFonts w:cs="Times New Roman"/>
          <w:color w:val="000000" w:themeColor="text1"/>
          <w:sz w:val="24"/>
          <w:szCs w:val="24"/>
        </w:rPr>
        <w:t>……………</w:t>
      </w:r>
    </w:p>
    <w:p w:rsidR="00235C61" w:rsidRPr="00787DFE" w:rsidRDefault="00235C61" w:rsidP="0091217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787DFE">
        <w:rPr>
          <w:rFonts w:cs="Times New Roman"/>
          <w:b/>
          <w:color w:val="000000" w:themeColor="text1"/>
          <w:sz w:val="24"/>
          <w:szCs w:val="24"/>
        </w:rPr>
        <w:t>Заявление</w:t>
      </w:r>
    </w:p>
    <w:p w:rsidR="00235C61" w:rsidRPr="00787DFE" w:rsidRDefault="00235C61" w:rsidP="0091217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787DFE">
        <w:rPr>
          <w:rFonts w:cs="Times New Roman"/>
          <w:b/>
          <w:color w:val="000000" w:themeColor="text1"/>
          <w:sz w:val="24"/>
          <w:szCs w:val="24"/>
        </w:rPr>
        <w:t>о совершении административного правонарушения</w:t>
      </w:r>
      <w:r w:rsidR="00E6392E" w:rsidRPr="00787DF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787DFE">
        <w:rPr>
          <w:rFonts w:cs="Times New Roman"/>
          <w:b/>
          <w:color w:val="000000" w:themeColor="text1"/>
          <w:sz w:val="24"/>
          <w:szCs w:val="24"/>
        </w:rPr>
        <w:t>по статье 7.22 КоАП «Нарушение правил содержания и ремонта жилых домов»</w:t>
      </w:r>
    </w:p>
    <w:p w:rsidR="00235C61" w:rsidRDefault="00C258CD" w:rsidP="002679A1">
      <w:pPr>
        <w:rPr>
          <w:rFonts w:ascii="Arial" w:hAnsi="Arial" w:cs="Arial"/>
          <w:color w:val="000000" w:themeColor="text1"/>
          <w:sz w:val="24"/>
          <w:szCs w:val="24"/>
          <w:shd w:val="clear" w:color="auto" w:fill="F7F7F7"/>
        </w:rPr>
      </w:pPr>
      <w:r w:rsidRPr="00787DFE">
        <w:rPr>
          <w:rFonts w:cs="Times New Roman"/>
          <w:color w:val="000000" w:themeColor="text1"/>
          <w:sz w:val="24"/>
          <w:szCs w:val="24"/>
        </w:rPr>
        <w:t xml:space="preserve">По адресу    </w:t>
      </w:r>
      <w:r w:rsidRPr="00B208AA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</w:t>
      </w:r>
      <w:r w:rsidR="00787DFE" w:rsidRPr="00B208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35B0" w:rsidRPr="00F935B0">
        <w:rPr>
          <w:rFonts w:ascii="Arial" w:hAnsi="Arial" w:cs="Arial"/>
          <w:color w:val="000000" w:themeColor="text1"/>
          <w:sz w:val="24"/>
          <w:szCs w:val="24"/>
          <w:shd w:val="clear" w:color="auto" w:fill="F7F7F7"/>
        </w:rPr>
        <w:t>управляющая организация нарушает нормы Жилищного кодекса Российской Федерации, а также Правила и нормы технической эксплуатации жилищного фонда, а именно в доме: водосточная труба.</w:t>
      </w:r>
    </w:p>
    <w:p w:rsidR="00F935B0" w:rsidRPr="00F935B0" w:rsidRDefault="00F935B0" w:rsidP="002679A1">
      <w:pPr>
        <w:rPr>
          <w:rFonts w:ascii="Arial" w:hAnsi="Arial" w:cs="Arial"/>
          <w:color w:val="0F243E" w:themeColor="text2" w:themeShade="80"/>
          <w:sz w:val="24"/>
          <w:szCs w:val="24"/>
        </w:rPr>
      </w:pPr>
      <w:r w:rsidRPr="00F935B0">
        <w:rPr>
          <w:rFonts w:ascii="Arial" w:hAnsi="Arial" w:cs="Arial"/>
          <w:color w:val="0F243E" w:themeColor="text2" w:themeShade="80"/>
          <w:sz w:val="24"/>
          <w:szCs w:val="24"/>
          <w:shd w:val="clear" w:color="auto" w:fill="F7F7F7"/>
        </w:rPr>
        <w:t>В соответствии с пунктом 4.6.4.1. Правил и норм технической эксплуатации жилого фонда, неисправности системы водоотвода: наружного (загрязнение и разрушение желобов и водосточных труб, нарушение сопряжений отдельных элементов между собой и с кровлей, обледенение водоотводящих устройств и свесов) и внутреннего (протечки в местах сопряжения водоприемных воронок с кровлей, засорение и обледенение воронок и открытых выпусков, разрушение водоотводящих лотков от здания, протекание стыковых соединений водосточного стояка, конденсационное увлажнение теплоизоляции стояков) следует устранять по мере выявления дефектов, не допуская ухудшения работы системы.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Как следует из статьи 158 Жилищного кодекса, пунктов 28 и 31 Правил содержания общего имущества в многоквартирном доме, утвержденных Постановлением Правительства РФ от 13 августа 2006 года №491,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 обязательными для исполнения управляющими организациями.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 xml:space="preserve"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</w:t>
      </w:r>
      <w:r w:rsidRPr="00787DFE">
        <w:rPr>
          <w:rFonts w:ascii="Arial" w:hAnsi="Arial" w:cs="Arial"/>
          <w:color w:val="000000" w:themeColor="text1"/>
        </w:rPr>
        <w:lastRenderedPageBreak/>
        <w:t>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соответствии со статьей 36 ФЗ «Технический регламент о безопасности зданий и сооружений»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Подпункт 4.1 пункта 2 статьи 44 Жилищного кодекса РФ наделяет Общее собрание собственников помещений в многоквартирном доме правом принятия решения о текущем ремонте общего имущества.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Вместе с тем, в силу пункта 2 статьи 162 Жилищного кодекса по договору управления многоквартирным домом одна сторона (управляющая организация) по заданию другой стороны (в данном случае – 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Президиумом Высшего Арбитражного суда РФ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Противоположное толкование законов -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</w:t>
      </w:r>
      <w:proofErr w:type="gramStart"/>
      <w:r w:rsidRPr="00787DFE">
        <w:rPr>
          <w:rFonts w:ascii="Arial" w:hAnsi="Arial" w:cs="Arial"/>
          <w:color w:val="000000" w:themeColor="text1"/>
        </w:rPr>
        <w:t>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</w:t>
      </w:r>
      <w:proofErr w:type="gramStart"/>
      <w:r w:rsidRPr="00787DFE">
        <w:rPr>
          <w:rFonts w:ascii="Arial" w:hAnsi="Arial" w:cs="Arial"/>
          <w:color w:val="000000" w:themeColor="text1"/>
        </w:rPr>
        <w:t xml:space="preserve">содержанию, </w:t>
      </w:r>
      <w:r w:rsidRPr="00787DFE">
        <w:rPr>
          <w:rFonts w:ascii="Arial" w:hAnsi="Arial" w:cs="Arial"/>
          <w:color w:val="000000" w:themeColor="text1"/>
        </w:rPr>
        <w:lastRenderedPageBreak/>
        <w:t>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, </w:t>
      </w:r>
      <w:proofErr w:type="gramStart"/>
      <w:r w:rsidRPr="00787DFE">
        <w:rPr>
          <w:rFonts w:ascii="Arial" w:hAnsi="Arial" w:cs="Arial"/>
          <w:color w:val="000000" w:themeColor="text1"/>
        </w:rPr>
        <w:t>направленную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КоАП РФ.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787DFE" w:rsidRPr="00787DFE" w:rsidRDefault="00787DFE" w:rsidP="002679A1">
      <w:pPr>
        <w:pStyle w:val="a8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- организовать выездную проверку изложенных фактов;</w:t>
      </w:r>
      <w:r w:rsidRPr="00787DFE">
        <w:rPr>
          <w:rStyle w:val="apple-converted-space"/>
          <w:rFonts w:ascii="Arial" w:hAnsi="Arial" w:cs="Arial"/>
          <w:color w:val="000000" w:themeColor="text1"/>
        </w:rPr>
        <w:t> </w:t>
      </w:r>
      <w:r w:rsidRPr="00787DFE">
        <w:rPr>
          <w:rFonts w:ascii="Arial" w:hAnsi="Arial" w:cs="Arial"/>
          <w:color w:val="000000" w:themeColor="text1"/>
        </w:rPr>
        <w:br/>
        <w:t>- выдать предписание о выполнении необходимых мероприятий и работ, установить сроки их исполнения;</w:t>
      </w:r>
      <w:r w:rsidRPr="00787DFE">
        <w:rPr>
          <w:rStyle w:val="apple-converted-space"/>
          <w:rFonts w:ascii="Arial" w:hAnsi="Arial" w:cs="Arial"/>
          <w:color w:val="000000" w:themeColor="text1"/>
        </w:rPr>
        <w:t> </w:t>
      </w:r>
      <w:r w:rsidRPr="00787DFE">
        <w:rPr>
          <w:rFonts w:ascii="Arial" w:hAnsi="Arial" w:cs="Arial"/>
          <w:color w:val="000000" w:themeColor="text1"/>
        </w:rPr>
        <w:br/>
        <w:t>- возбудить административное производство по статье 7.22 КоАП РФ, установить виновных лиц и привлечь их административной ответственности.</w:t>
      </w:r>
    </w:p>
    <w:p w:rsidR="006567FD" w:rsidRPr="00787DFE" w:rsidRDefault="006567FD" w:rsidP="002679A1">
      <w:pPr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567FD" w:rsidRPr="00787DFE" w:rsidSect="00DE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EE" w:rsidRDefault="00AF29EE" w:rsidP="00414FFB">
      <w:pPr>
        <w:spacing w:after="0" w:line="240" w:lineRule="auto"/>
      </w:pPr>
      <w:r>
        <w:separator/>
      </w:r>
    </w:p>
  </w:endnote>
  <w:endnote w:type="continuationSeparator" w:id="0">
    <w:p w:rsidR="00AF29EE" w:rsidRDefault="00AF29EE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EE" w:rsidRDefault="00AF29EE" w:rsidP="00414FFB">
      <w:pPr>
        <w:spacing w:after="0" w:line="240" w:lineRule="auto"/>
      </w:pPr>
      <w:r>
        <w:separator/>
      </w:r>
    </w:p>
  </w:footnote>
  <w:footnote w:type="continuationSeparator" w:id="0">
    <w:p w:rsidR="00AF29EE" w:rsidRDefault="00AF29EE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61"/>
    <w:rsid w:val="00123912"/>
    <w:rsid w:val="00167BF9"/>
    <w:rsid w:val="001C075F"/>
    <w:rsid w:val="00235C61"/>
    <w:rsid w:val="002679A1"/>
    <w:rsid w:val="00414FFB"/>
    <w:rsid w:val="00472AAC"/>
    <w:rsid w:val="004C1294"/>
    <w:rsid w:val="00517ADF"/>
    <w:rsid w:val="006567FD"/>
    <w:rsid w:val="006621AB"/>
    <w:rsid w:val="006A593B"/>
    <w:rsid w:val="00774CD3"/>
    <w:rsid w:val="00787DFE"/>
    <w:rsid w:val="007B5603"/>
    <w:rsid w:val="00912179"/>
    <w:rsid w:val="00AF29EE"/>
    <w:rsid w:val="00B208AA"/>
    <w:rsid w:val="00C2249B"/>
    <w:rsid w:val="00C258CD"/>
    <w:rsid w:val="00D20178"/>
    <w:rsid w:val="00DE466B"/>
    <w:rsid w:val="00E006DB"/>
    <w:rsid w:val="00E207CF"/>
    <w:rsid w:val="00E54158"/>
    <w:rsid w:val="00E6392E"/>
    <w:rsid w:val="00EE16F9"/>
    <w:rsid w:val="00EF5E86"/>
    <w:rsid w:val="00F935B0"/>
    <w:rsid w:val="00FB01F9"/>
    <w:rsid w:val="00F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  <w:style w:type="paragraph" w:styleId="a8">
    <w:name w:val="Normal (Web)"/>
    <w:basedOn w:val="a"/>
    <w:uiPriority w:val="99"/>
    <w:semiHidden/>
    <w:unhideWhenUsed/>
    <w:rsid w:val="0078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7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  <w:style w:type="paragraph" w:styleId="a8">
    <w:name w:val="Normal (Web)"/>
    <w:basedOn w:val="a"/>
    <w:uiPriority w:val="99"/>
    <w:semiHidden/>
    <w:unhideWhenUsed/>
    <w:rsid w:val="0078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Лидия Окольникова</cp:lastModifiedBy>
  <cp:revision>2</cp:revision>
  <dcterms:created xsi:type="dcterms:W3CDTF">2017-03-15T11:41:00Z</dcterms:created>
  <dcterms:modified xsi:type="dcterms:W3CDTF">2017-03-15T11:41:00Z</dcterms:modified>
</cp:coreProperties>
</file>