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ДОГОВОР N _____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аренды недвижимого имущества</w:t>
      </w: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с правом выкупа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160815" w:rsidRDefault="0083687B" w:rsidP="008368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68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.</w:t>
      </w:r>
      <w:r w:rsidR="006539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398A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65398A">
        <w:rPr>
          <w:rFonts w:ascii="Times New Roman" w:hAnsi="Times New Roman" w:cs="Times New Roman"/>
          <w:sz w:val="24"/>
          <w:szCs w:val="24"/>
        </w:rPr>
        <w:t>-на-Дону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6081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60815" w:rsidRPr="0016081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6081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60815" w:rsidRPr="00160815">
        <w:rPr>
          <w:rFonts w:ascii="Times New Roman" w:hAnsi="Times New Roman" w:cs="Times New Roman"/>
          <w:sz w:val="24"/>
          <w:szCs w:val="24"/>
          <w:u w:val="single"/>
        </w:rPr>
        <w:t xml:space="preserve">  мая   2016</w:t>
      </w:r>
      <w:r w:rsidRPr="0016081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EB9" w:rsidRPr="00C60EB9" w:rsidRDefault="00C60EB9" w:rsidP="00C60E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EB9">
        <w:rPr>
          <w:rFonts w:ascii="Times New Roman" w:hAnsi="Times New Roman" w:cs="Times New Roman"/>
          <w:sz w:val="24"/>
          <w:szCs w:val="24"/>
        </w:rPr>
        <w:t>ИП Лебедев А.Н. в лице Лебедева Александра Николаевича, действующего на основании</w:t>
      </w:r>
      <w:r w:rsidR="00504B24">
        <w:rPr>
          <w:rFonts w:ascii="Times New Roman" w:hAnsi="Times New Roman" w:cs="Times New Roman"/>
          <w:sz w:val="24"/>
          <w:szCs w:val="24"/>
        </w:rPr>
        <w:t xml:space="preserve"> </w:t>
      </w:r>
      <w:r w:rsidR="00504B24" w:rsidRPr="00504B24">
        <w:rPr>
          <w:rFonts w:ascii="Times New Roman" w:hAnsi="Times New Roman" w:cs="Times New Roman"/>
          <w:sz w:val="24"/>
          <w:szCs w:val="24"/>
        </w:rPr>
        <w:t>ОГРНИП 3087847113056401 от 22.04.2005</w:t>
      </w:r>
      <w:r w:rsidRPr="00C60EB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C60EB9">
        <w:rPr>
          <w:rFonts w:ascii="Times New Roman" w:hAnsi="Times New Roman" w:cs="Times New Roman"/>
          <w:bCs/>
          <w:sz w:val="24"/>
          <w:szCs w:val="24"/>
        </w:rPr>
        <w:t>Арендодатель</w:t>
      </w:r>
      <w:r w:rsidRPr="00C60EB9">
        <w:rPr>
          <w:rFonts w:ascii="Times New Roman" w:hAnsi="Times New Roman" w:cs="Times New Roman"/>
          <w:sz w:val="24"/>
          <w:szCs w:val="24"/>
        </w:rPr>
        <w:t>», с одной стороны, и ООО «Торговый центр» в лице директора Щербакова Сергея Геннадьевича, действующего на основании Устава, именуемый в дальнейшем «</w:t>
      </w:r>
      <w:r w:rsidRPr="00C60EB9">
        <w:rPr>
          <w:rFonts w:ascii="Times New Roman" w:hAnsi="Times New Roman" w:cs="Times New Roman"/>
          <w:bCs/>
          <w:sz w:val="24"/>
          <w:szCs w:val="24"/>
        </w:rPr>
        <w:t>Арендатор</w:t>
      </w:r>
      <w:r w:rsidRPr="00C60EB9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C60EB9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C60EB9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917CA2" w:rsidRPr="00917CA2">
        <w:t xml:space="preserve"> </w:t>
      </w:r>
      <w:r w:rsidR="00917CA2" w:rsidRPr="00917CA2">
        <w:rPr>
          <w:rFonts w:ascii="Times New Roman" w:hAnsi="Times New Roman" w:cs="Times New Roman"/>
          <w:sz w:val="24"/>
          <w:szCs w:val="24"/>
        </w:rPr>
        <w:t xml:space="preserve">на срок до </w:t>
      </w:r>
      <w:r w:rsidR="00917CA2" w:rsidRPr="00C2146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21467" w:rsidRPr="00C2146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17CA2" w:rsidRPr="00C2146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21467" w:rsidRPr="00C21467">
        <w:rPr>
          <w:rFonts w:ascii="Times New Roman" w:hAnsi="Times New Roman" w:cs="Times New Roman"/>
          <w:sz w:val="24"/>
          <w:szCs w:val="24"/>
          <w:u w:val="single"/>
        </w:rPr>
        <w:t>мая 2016</w:t>
      </w:r>
      <w:r w:rsidR="00917CA2" w:rsidRPr="00C2146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17CA2" w:rsidRPr="00917CA2">
        <w:rPr>
          <w:rFonts w:ascii="Times New Roman" w:hAnsi="Times New Roman" w:cs="Times New Roman"/>
          <w:sz w:val="24"/>
          <w:szCs w:val="24"/>
        </w:rPr>
        <w:t xml:space="preserve">. </w:t>
      </w:r>
      <w:r w:rsidRPr="0083687B">
        <w:rPr>
          <w:rFonts w:ascii="Times New Roman" w:hAnsi="Times New Roman" w:cs="Times New Roman"/>
          <w:sz w:val="24"/>
          <w:szCs w:val="24"/>
        </w:rPr>
        <w:t xml:space="preserve"> предоставить Арендатору за плату во временное владение и пользование (или: временное пользование)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1.1.1. Объек</w:t>
      </w:r>
      <w:proofErr w:type="gramStart"/>
      <w:r w:rsidRPr="0083687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3687B">
        <w:rPr>
          <w:rFonts w:ascii="Times New Roman" w:hAnsi="Times New Roman" w:cs="Times New Roman"/>
          <w:sz w:val="24"/>
          <w:szCs w:val="24"/>
        </w:rPr>
        <w:t xml:space="preserve">ы) недвижимости: </w:t>
      </w:r>
      <w:r w:rsidR="0065398A" w:rsidRPr="0065398A">
        <w:rPr>
          <w:rFonts w:ascii="Times New Roman" w:hAnsi="Times New Roman" w:cs="Times New Roman"/>
          <w:sz w:val="24"/>
          <w:szCs w:val="24"/>
        </w:rPr>
        <w:t>нежилые помещения общей площадью 56 квадратных метров, находящееся по адресу г. Ростов-на-Дону, ул. Ленина, 145, именуемое в дальнейшем «Помещение». Расположение Помещения указано в Приложении №1 к настоящему Договору.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1.2. Передаваемое в аренду Имущество является собственностью Арендодателя.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 xml:space="preserve">1.4. Передача Имущества Арендатору осуществляется по Акту приема-передачи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687B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.1.1</w:t>
      </w:r>
      <w:r w:rsidR="0083687B">
        <w:rPr>
          <w:rFonts w:ascii="Times New Roman" w:hAnsi="Times New Roman" w:cs="Times New Roman"/>
          <w:sz w:val="24"/>
          <w:szCs w:val="24"/>
        </w:rPr>
        <w:t>. Подготовить Имущество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Акта приема-передачи, являющегося неотъемлемой частью настоящего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.1.2. Передать Арендатору Имущество вместе со всеми принадлежностями и документацией по Акту приема-передачи в срок до </w:t>
      </w:r>
      <w:r w:rsidR="0083687B" w:rsidRPr="00C41E4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41E41" w:rsidRPr="00C41E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3687B" w:rsidRPr="00C41E4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41E41">
        <w:rPr>
          <w:rFonts w:ascii="Times New Roman" w:hAnsi="Times New Roman" w:cs="Times New Roman"/>
          <w:sz w:val="24"/>
          <w:szCs w:val="24"/>
          <w:u w:val="single"/>
        </w:rPr>
        <w:t>мая 2015</w:t>
      </w:r>
      <w:r w:rsidR="0083687B" w:rsidRPr="00C41E4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Арендодатель дает свое согласие (или: не дает своего согласия) Арендатору на сдачу Имущества в субаренду, на предоставление его в безвозмездное пользование, на передачу </w:t>
      </w:r>
      <w:r w:rsidR="0083687B" w:rsidRPr="0083687B">
        <w:rPr>
          <w:rFonts w:ascii="Times New Roman" w:hAnsi="Times New Roman" w:cs="Times New Roman"/>
          <w:sz w:val="24"/>
          <w:szCs w:val="24"/>
        </w:rPr>
        <w:lastRenderedPageBreak/>
        <w:t>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.3.1. Перед подписанием Акта приема-передачи осмотреть Имущество и проверить его состояние.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.3.2. Вносить арендную плату в размере, сроки и порядке, предусмотренные настоящим Договором.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.3.3. Осуществлять за свой счет капитальный ремонт Имущества не реже чем </w:t>
      </w:r>
      <w:r w:rsidR="0065398A">
        <w:rPr>
          <w:rFonts w:ascii="Times New Roman" w:hAnsi="Times New Roman" w:cs="Times New Roman"/>
          <w:sz w:val="24"/>
          <w:szCs w:val="24"/>
        </w:rPr>
        <w:t>1 раз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в </w:t>
      </w:r>
      <w:r w:rsidR="0065398A">
        <w:rPr>
          <w:rFonts w:ascii="Times New Roman" w:hAnsi="Times New Roman" w:cs="Times New Roman"/>
          <w:sz w:val="24"/>
          <w:szCs w:val="24"/>
        </w:rPr>
        <w:t>18 месяцев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, а также его текущий ремонт не реже чем </w:t>
      </w:r>
      <w:r w:rsidR="0065398A">
        <w:rPr>
          <w:rFonts w:ascii="Times New Roman" w:hAnsi="Times New Roman" w:cs="Times New Roman"/>
          <w:sz w:val="24"/>
          <w:szCs w:val="24"/>
        </w:rPr>
        <w:t>1 раз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в </w:t>
      </w:r>
      <w:r w:rsidR="0065398A">
        <w:rPr>
          <w:rFonts w:ascii="Times New Roman" w:hAnsi="Times New Roman" w:cs="Times New Roman"/>
          <w:sz w:val="24"/>
          <w:szCs w:val="24"/>
        </w:rPr>
        <w:t>6 месяцев.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>.4.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 УЛУЧШЕНИЯ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Произведенные Арендатором отделимые улучшения Имущества являются собственностью</w:t>
      </w:r>
      <w:r w:rsidR="0065398A" w:rsidRPr="0065398A">
        <w:t xml:space="preserve"> </w:t>
      </w:r>
      <w:r w:rsidR="0065398A" w:rsidRPr="0065398A">
        <w:rPr>
          <w:rFonts w:ascii="Times New Roman" w:hAnsi="Times New Roman" w:cs="Times New Roman"/>
          <w:sz w:val="24"/>
          <w:szCs w:val="24"/>
          <w:u w:val="single"/>
        </w:rPr>
        <w:t>ООО «Торговый центр» в лице директора Щербакова Сергея Геннадьевича</w:t>
      </w:r>
      <w:r w:rsidR="0083687B" w:rsidRPr="00653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87B" w:rsidRPr="0083687B">
        <w:rPr>
          <w:rFonts w:ascii="Times New Roman" w:hAnsi="Times New Roman" w:cs="Times New Roman"/>
          <w:sz w:val="24"/>
          <w:szCs w:val="24"/>
        </w:rPr>
        <w:t>(Арендатора/Арендодателя).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(или: стоимость неотделимых улучшений Арендатору не возмещается).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АРЕНДНАЯ ПЛАТА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Арендная плата за все передаваемое Имущество устанавливается в размере </w:t>
      </w:r>
      <w:r w:rsidR="0065398A">
        <w:rPr>
          <w:rFonts w:ascii="Times New Roman" w:hAnsi="Times New Roman" w:cs="Times New Roman"/>
          <w:sz w:val="24"/>
          <w:szCs w:val="24"/>
        </w:rPr>
        <w:t>34000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(</w:t>
      </w:r>
      <w:r w:rsidR="0065398A">
        <w:rPr>
          <w:rFonts w:ascii="Times New Roman" w:hAnsi="Times New Roman" w:cs="Times New Roman"/>
          <w:sz w:val="24"/>
          <w:szCs w:val="24"/>
        </w:rPr>
        <w:t>тридцати четырех тысяч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) рублей, в том числе НДС </w:t>
      </w:r>
      <w:r w:rsidR="0065398A">
        <w:rPr>
          <w:rFonts w:ascii="Times New Roman" w:hAnsi="Times New Roman" w:cs="Times New Roman"/>
          <w:sz w:val="24"/>
          <w:szCs w:val="24"/>
        </w:rPr>
        <w:t>1389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(</w:t>
      </w:r>
      <w:r w:rsidR="0065398A">
        <w:rPr>
          <w:rFonts w:ascii="Times New Roman" w:hAnsi="Times New Roman" w:cs="Times New Roman"/>
          <w:sz w:val="24"/>
          <w:szCs w:val="24"/>
        </w:rPr>
        <w:t>тысяча триста восемьдесят девять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) рублей, за </w:t>
      </w:r>
      <w:r w:rsidR="0065398A">
        <w:rPr>
          <w:rFonts w:ascii="Times New Roman" w:hAnsi="Times New Roman" w:cs="Times New Roman"/>
          <w:sz w:val="24"/>
          <w:szCs w:val="24"/>
        </w:rPr>
        <w:t>месяц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(указывается расчетный период: месяц, квартал и т.д.).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Арендная плата вносится не позднее </w:t>
      </w:r>
      <w:r w:rsidR="0065398A"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дней по истечении очередного </w:t>
      </w:r>
      <w:r w:rsidR="0065398A" w:rsidRPr="0065398A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83687B" w:rsidRPr="00653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87B" w:rsidRPr="0083687B">
        <w:rPr>
          <w:rFonts w:ascii="Times New Roman" w:hAnsi="Times New Roman" w:cs="Times New Roman"/>
          <w:sz w:val="24"/>
          <w:szCs w:val="24"/>
        </w:rPr>
        <w:t>(указывается расчетный период: месяц, квартал и т.д.).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 ПОСЛЕДУЮЩИЙ ВЫКУП АРЕНДОВАННОГО ИМУЩЕСТВА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Арендатор вправе выкупить Имущество по истечении срока аренды или до его истечения.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При выкупе Имущества по истечении срока аренды выкупная цена составляет </w:t>
      </w:r>
      <w:r w:rsidR="001C3589" w:rsidRPr="001C3589">
        <w:rPr>
          <w:rFonts w:ascii="Times New Roman" w:hAnsi="Times New Roman" w:cs="Times New Roman"/>
          <w:sz w:val="24"/>
          <w:szCs w:val="24"/>
          <w:u w:val="single"/>
        </w:rPr>
        <w:t>2 500 000</w:t>
      </w:r>
      <w:r w:rsidR="0083687B" w:rsidRPr="001C358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C3589" w:rsidRPr="001C3589">
        <w:rPr>
          <w:rFonts w:ascii="Times New Roman" w:hAnsi="Times New Roman" w:cs="Times New Roman"/>
          <w:sz w:val="24"/>
          <w:szCs w:val="24"/>
          <w:u w:val="single"/>
        </w:rPr>
        <w:t>два миллиона пятьсот тысяч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) рублей, в том числе НДС </w:t>
      </w:r>
      <w:r w:rsidR="001C3589" w:rsidRPr="001C3589">
        <w:rPr>
          <w:rFonts w:ascii="Times New Roman" w:hAnsi="Times New Roman" w:cs="Times New Roman"/>
          <w:sz w:val="24"/>
          <w:szCs w:val="24"/>
          <w:u w:val="single"/>
        </w:rPr>
        <w:t>381 355</w:t>
      </w:r>
      <w:r w:rsidR="0083687B" w:rsidRPr="001C358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C3589" w:rsidRPr="001C3589">
        <w:rPr>
          <w:rFonts w:ascii="Times New Roman" w:hAnsi="Times New Roman" w:cs="Times New Roman"/>
          <w:sz w:val="24"/>
          <w:szCs w:val="24"/>
          <w:u w:val="single"/>
        </w:rPr>
        <w:t>триста восемьдесят одна тысяча триста пятьдесят пять</w:t>
      </w:r>
      <w:r w:rsidR="0083687B" w:rsidRPr="001C35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 При выкупе Имущества до истечения срока аренды выкупная цена, обусловленная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3589">
        <w:rPr>
          <w:rFonts w:ascii="Times New Roman" w:hAnsi="Times New Roman" w:cs="Times New Roman"/>
          <w:sz w:val="24"/>
          <w:szCs w:val="24"/>
        </w:rPr>
        <w:t>.2 Н</w:t>
      </w:r>
      <w:r w:rsidR="0083687B" w:rsidRPr="0083687B">
        <w:rPr>
          <w:rFonts w:ascii="Times New Roman" w:hAnsi="Times New Roman" w:cs="Times New Roman"/>
          <w:sz w:val="24"/>
          <w:szCs w:val="24"/>
        </w:rPr>
        <w:t>астоящего Договора, уменьшается на сумму арендных платежей за период с момента выкупа до окончания установленного срока аренды.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.4. После внесения выкупной цены в соответствии с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 или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87B" w:rsidRPr="0083687B">
        <w:rPr>
          <w:rFonts w:ascii="Times New Roman" w:hAnsi="Times New Roman" w:cs="Times New Roman"/>
          <w:sz w:val="24"/>
          <w:szCs w:val="24"/>
        </w:rPr>
        <w:t>.3 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ВОЗВРАТ ИМУЩЕСТВА АРЕНДОДАТЕЛЮ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Арендатор обязан вернуть Арендодателю Имущество в том состоянии, в котором он его получил, с учетом нормального износа, </w:t>
      </w:r>
      <w:r w:rsidR="0083687B">
        <w:rPr>
          <w:rFonts w:ascii="Times New Roman" w:hAnsi="Times New Roman" w:cs="Times New Roman"/>
          <w:sz w:val="24"/>
          <w:szCs w:val="24"/>
        </w:rPr>
        <w:t>если право на выкуп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не реализовано Арендатором.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 В случае несвоевременного возврата Имущества Арендодатель вправе потребовать от Арендатора внесения арендной платы за все время просрочки. 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.2. За несвоевременное перечисление арендной платы Арендодатель вправе требовать с Арендатора уплаты неустойки (пени) в размере </w:t>
      </w:r>
      <w:r w:rsidR="004E210D">
        <w:rPr>
          <w:rFonts w:ascii="Times New Roman" w:hAnsi="Times New Roman" w:cs="Times New Roman"/>
          <w:sz w:val="24"/>
          <w:szCs w:val="24"/>
        </w:rPr>
        <w:t>2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.3. За несвоевременную передачу Имущества Сторона вправе потребовать со Стороны, нарушившей Договор, уплаты штрафа в размере </w:t>
      </w:r>
      <w:r w:rsidR="004E210D">
        <w:rPr>
          <w:rFonts w:ascii="Times New Roman" w:hAnsi="Times New Roman" w:cs="Times New Roman"/>
          <w:sz w:val="24"/>
          <w:szCs w:val="24"/>
        </w:rPr>
        <w:t>100 рублей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83687B">
        <w:rPr>
          <w:rFonts w:ascii="Times New Roman" w:hAnsi="Times New Roman" w:cs="Times New Roman"/>
          <w:sz w:val="24"/>
          <w:szCs w:val="24"/>
        </w:rPr>
        <w:t>4</w:t>
      </w:r>
      <w:r w:rsidR="0083687B" w:rsidRPr="0083687B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 ФОРС-МАЖОР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3687B" w:rsidRPr="0083687B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</w:t>
      </w:r>
      <w:r w:rsidR="005B265D">
        <w:rPr>
          <w:rFonts w:ascii="Times New Roman" w:hAnsi="Times New Roman" w:cs="Times New Roman"/>
          <w:sz w:val="24"/>
          <w:szCs w:val="24"/>
        </w:rPr>
        <w:t>чрезвычайные</w:t>
      </w:r>
      <w:r w:rsidR="00C41E41">
        <w:rPr>
          <w:rFonts w:ascii="Times New Roman" w:hAnsi="Times New Roman" w:cs="Times New Roman"/>
          <w:sz w:val="24"/>
          <w:szCs w:val="24"/>
        </w:rPr>
        <w:t xml:space="preserve"> обстоятельства в виде: запретных действий властей, гражданских волнений, эпидемий, блокад, эмбарго, землетрясений, наводнений, пожаров или других стихийных бедствий</w:t>
      </w:r>
      <w:r w:rsidR="0083687B" w:rsidRPr="0083687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3687B" w:rsidRPr="0083687B" w:rsidRDefault="00917CA2" w:rsidP="0059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В случае наступления этих обстоятель</w:t>
      </w:r>
      <w:proofErr w:type="gramStart"/>
      <w:r w:rsidR="0083687B" w:rsidRPr="0083687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83687B" w:rsidRPr="0083687B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 w:rsidR="00C97DF2"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43FE5">
        <w:rPr>
          <w:rFonts w:ascii="Times New Roman" w:hAnsi="Times New Roman" w:cs="Times New Roman"/>
          <w:sz w:val="24"/>
          <w:szCs w:val="24"/>
        </w:rPr>
        <w:t>извест</w:t>
      </w:r>
      <w:r w:rsidR="0083687B" w:rsidRPr="0083687B">
        <w:rPr>
          <w:rFonts w:ascii="Times New Roman" w:hAnsi="Times New Roman" w:cs="Times New Roman"/>
          <w:sz w:val="24"/>
          <w:szCs w:val="24"/>
        </w:rPr>
        <w:t>ить об этом другую Сторону.</w:t>
      </w:r>
      <w:r w:rsidR="005955A3">
        <w:rPr>
          <w:rFonts w:ascii="Times New Roman" w:hAnsi="Times New Roman" w:cs="Times New Roman"/>
          <w:sz w:val="24"/>
          <w:szCs w:val="24"/>
        </w:rPr>
        <w:t xml:space="preserve"> </w:t>
      </w:r>
      <w:r w:rsidR="005955A3" w:rsidRPr="005955A3">
        <w:rPr>
          <w:rFonts w:ascii="Times New Roman" w:hAnsi="Times New Roman" w:cs="Times New Roman"/>
          <w:sz w:val="24"/>
          <w:szCs w:val="24"/>
        </w:rPr>
        <w:t>Факты, содержащиеся в извещении, должны быть документально подтверждены компетентными государственными органам</w:t>
      </w:r>
      <w:r w:rsidR="005955A3">
        <w:rPr>
          <w:rFonts w:ascii="Times New Roman" w:hAnsi="Times New Roman" w:cs="Times New Roman"/>
          <w:sz w:val="24"/>
          <w:szCs w:val="24"/>
        </w:rPr>
        <w:t>и соответствующего государства.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87B" w:rsidRPr="0083687B">
        <w:rPr>
          <w:rFonts w:ascii="Times New Roman" w:hAnsi="Times New Roman" w:cs="Times New Roman"/>
          <w:sz w:val="24"/>
          <w:szCs w:val="24"/>
        </w:rPr>
        <w:t>.</w:t>
      </w:r>
      <w:r w:rsidR="005955A3">
        <w:rPr>
          <w:rFonts w:ascii="Times New Roman" w:hAnsi="Times New Roman" w:cs="Times New Roman"/>
          <w:sz w:val="24"/>
          <w:szCs w:val="24"/>
        </w:rPr>
        <w:t>3</w:t>
      </w:r>
      <w:r w:rsidR="0083687B" w:rsidRPr="0083687B">
        <w:rPr>
          <w:rFonts w:ascii="Times New Roman" w:hAnsi="Times New Roman" w:cs="Times New Roman"/>
          <w:sz w:val="24"/>
          <w:szCs w:val="24"/>
        </w:rPr>
        <w:t xml:space="preserve">. Если обстоятельства непреодолимой силы продолжают действовать более </w:t>
      </w:r>
      <w:r w:rsidR="00C97DF2">
        <w:rPr>
          <w:rFonts w:ascii="Times New Roman" w:hAnsi="Times New Roman" w:cs="Times New Roman"/>
          <w:sz w:val="24"/>
          <w:szCs w:val="24"/>
        </w:rPr>
        <w:t>1 месяца</w:t>
      </w:r>
      <w:r w:rsidR="0083687B" w:rsidRPr="0083687B">
        <w:rPr>
          <w:rFonts w:ascii="Times New Roman" w:hAnsi="Times New Roman" w:cs="Times New Roman"/>
          <w:sz w:val="24"/>
          <w:szCs w:val="24"/>
        </w:rPr>
        <w:t>, то каждая Сторона вправе расторгнуть Договор в одностороннем порядке.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917CA2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 ИЗМЕНЕНИЕ И ДОСРОЧНОЕ РАСТОРЖЕНИЕ ДОГОВОРА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687B" w:rsidRPr="0083687B" w:rsidRDefault="00917CA2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87B" w:rsidRPr="0083687B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 w:rsidRPr="0083687B">
        <w:rPr>
          <w:rFonts w:ascii="Times New Roman" w:hAnsi="Times New Roman" w:cs="Times New Roman"/>
          <w:sz w:val="24"/>
          <w:szCs w:val="24"/>
        </w:rPr>
        <w:t>.1.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3687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 (вариант: в трех экземплярах, по одному для каждой Стороны и один - для органа, осуществляющего государственную регистрацию прав на недвижимое имущество и сделок с ним).</w:t>
      </w:r>
    </w:p>
    <w:p w:rsidR="0083687B" w:rsidRPr="0083687B" w:rsidRDefault="0083687B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B" w:rsidRPr="0083687B" w:rsidRDefault="0083687B" w:rsidP="0083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87B">
        <w:rPr>
          <w:rFonts w:ascii="Times New Roman" w:hAnsi="Times New Roman" w:cs="Times New Roman"/>
          <w:sz w:val="24"/>
          <w:szCs w:val="24"/>
        </w:rPr>
        <w:t>1</w:t>
      </w:r>
      <w:r w:rsidR="00917CA2">
        <w:rPr>
          <w:rFonts w:ascii="Times New Roman" w:hAnsi="Times New Roman" w:cs="Times New Roman"/>
          <w:sz w:val="24"/>
          <w:szCs w:val="24"/>
        </w:rPr>
        <w:t>1</w:t>
      </w:r>
      <w:r w:rsidRPr="0083687B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p w:rsidR="0083687B" w:rsidRDefault="00504B24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Лебедев </w:t>
      </w:r>
      <w:r>
        <w:rPr>
          <w:rFonts w:ascii="Times New Roman" w:hAnsi="Times New Roman" w:cs="Times New Roman"/>
          <w:sz w:val="24"/>
          <w:szCs w:val="24"/>
        </w:rPr>
        <w:t>Александр Николаевич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ОГРНИП </w:t>
      </w:r>
      <w:r>
        <w:rPr>
          <w:rFonts w:ascii="Times New Roman" w:hAnsi="Times New Roman" w:cs="Times New Roman"/>
          <w:sz w:val="24"/>
          <w:szCs w:val="24"/>
        </w:rPr>
        <w:t>3087847113056401 от 22.04.2005</w:t>
      </w:r>
      <w:r w:rsidRPr="0050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ИНН 784090004406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196158, 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г.</w:t>
      </w:r>
      <w:r w:rsidR="000A3D1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0A3D1B">
        <w:rPr>
          <w:rFonts w:ascii="Times New Roman" w:hAnsi="Times New Roman" w:cs="Times New Roman"/>
          <w:sz w:val="24"/>
          <w:szCs w:val="24"/>
        </w:rPr>
        <w:t>-на-Дону</w:t>
      </w:r>
      <w:bookmarkStart w:id="0" w:name="_GoBack"/>
      <w:bookmarkEnd w:id="0"/>
      <w:r w:rsidRPr="00504B24">
        <w:rPr>
          <w:rFonts w:ascii="Times New Roman" w:hAnsi="Times New Roman" w:cs="Times New Roman"/>
          <w:sz w:val="24"/>
          <w:szCs w:val="24"/>
        </w:rPr>
        <w:t xml:space="preserve">, пр-т Дунайский, д. 223, кв. 1344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B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 xml:space="preserve"> 40802810417060006328 в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 xml:space="preserve">ФИЛИАЛ N 780346 ВТБ 24 (ЗАО) </w:t>
      </w:r>
    </w:p>
    <w:p w:rsid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 xml:space="preserve"> 30101810300000000811 БИК 044030811</w:t>
      </w:r>
      <w:r w:rsidR="000A3D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24" w:rsidRPr="0083687B" w:rsidRDefault="00504B24" w:rsidP="00836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F91" w:rsidRDefault="00504B24" w:rsidP="00836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Реквизит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 xml:space="preserve">ы </w:t>
      </w:r>
      <w:r w:rsidRPr="00504B2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 «Торговый центр» в лице директора Щербакова Сергея Геннадьевича,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04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Цехмейструк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504B24">
        <w:rPr>
          <w:rFonts w:ascii="Times New Roman" w:hAnsi="Times New Roman" w:cs="Times New Roman"/>
          <w:sz w:val="24"/>
          <w:szCs w:val="24"/>
        </w:rPr>
        <w:tab/>
        <w:t xml:space="preserve">191040, г.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Pr="00504B2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04B24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04B24">
        <w:rPr>
          <w:rFonts w:ascii="Times New Roman" w:hAnsi="Times New Roman" w:cs="Times New Roman"/>
          <w:sz w:val="24"/>
          <w:szCs w:val="24"/>
        </w:rPr>
        <w:t xml:space="preserve">, д.8, 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Почтовый адрес</w:t>
      </w:r>
      <w:r w:rsidRPr="00504B24">
        <w:rPr>
          <w:rFonts w:ascii="Times New Roman" w:hAnsi="Times New Roman" w:cs="Times New Roman"/>
          <w:sz w:val="24"/>
          <w:szCs w:val="24"/>
        </w:rPr>
        <w:tab/>
        <w:t xml:space="preserve">154323, г.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Pr="00504B2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 xml:space="preserve">, Красносельское шоссе, д. 33, </w:t>
      </w:r>
      <w:proofErr w:type="spellStart"/>
      <w:r w:rsidRPr="00504B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04B24">
        <w:rPr>
          <w:rFonts w:ascii="Times New Roman" w:hAnsi="Times New Roman" w:cs="Times New Roman"/>
          <w:sz w:val="24"/>
          <w:szCs w:val="24"/>
        </w:rPr>
        <w:t>. 32, офис 44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ИНН</w:t>
      </w:r>
      <w:r w:rsidRPr="00504B24">
        <w:rPr>
          <w:rFonts w:ascii="Times New Roman" w:hAnsi="Times New Roman" w:cs="Times New Roman"/>
          <w:sz w:val="24"/>
          <w:szCs w:val="24"/>
        </w:rPr>
        <w:tab/>
        <w:t>7840342541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КПП</w:t>
      </w:r>
      <w:r w:rsidRPr="00504B24">
        <w:rPr>
          <w:rFonts w:ascii="Times New Roman" w:hAnsi="Times New Roman" w:cs="Times New Roman"/>
          <w:sz w:val="24"/>
          <w:szCs w:val="24"/>
        </w:rPr>
        <w:tab/>
        <w:t>784231001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lastRenderedPageBreak/>
        <w:t>Код по ОКПО</w:t>
      </w:r>
      <w:r w:rsidRPr="00504B24">
        <w:rPr>
          <w:rFonts w:ascii="Times New Roman" w:hAnsi="Times New Roman" w:cs="Times New Roman"/>
          <w:sz w:val="24"/>
          <w:szCs w:val="24"/>
        </w:rPr>
        <w:tab/>
        <w:t>83823027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ОГРН</w:t>
      </w:r>
      <w:r w:rsidRPr="00504B24">
        <w:rPr>
          <w:rFonts w:ascii="Times New Roman" w:hAnsi="Times New Roman" w:cs="Times New Roman"/>
          <w:sz w:val="24"/>
          <w:szCs w:val="24"/>
        </w:rPr>
        <w:tab/>
        <w:t>1089234065340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Расчетный счет</w:t>
      </w:r>
      <w:r w:rsidRPr="00504B24">
        <w:rPr>
          <w:rFonts w:ascii="Times New Roman" w:hAnsi="Times New Roman" w:cs="Times New Roman"/>
          <w:sz w:val="24"/>
          <w:szCs w:val="24"/>
        </w:rPr>
        <w:tab/>
        <w:t>407 058 105 321 800 001 02</w:t>
      </w:r>
    </w:p>
    <w:p w:rsidR="00504B24" w:rsidRPr="00504B24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Корреспондентский счет банка 301 018 106 0220 0000 786</w:t>
      </w:r>
    </w:p>
    <w:p w:rsidR="00504B24" w:rsidRPr="0083687B" w:rsidRDefault="00504B24" w:rsidP="005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504B24">
        <w:rPr>
          <w:rFonts w:ascii="Times New Roman" w:hAnsi="Times New Roman" w:cs="Times New Roman"/>
          <w:sz w:val="24"/>
          <w:szCs w:val="24"/>
        </w:rPr>
        <w:t>БИК 042222786</w:t>
      </w:r>
    </w:p>
    <w:sectPr w:rsidR="00504B24" w:rsidRPr="008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B"/>
    <w:rsid w:val="000A3D1B"/>
    <w:rsid w:val="0013375E"/>
    <w:rsid w:val="00160815"/>
    <w:rsid w:val="001C3589"/>
    <w:rsid w:val="00246593"/>
    <w:rsid w:val="002E6F91"/>
    <w:rsid w:val="004E210D"/>
    <w:rsid w:val="00504B24"/>
    <w:rsid w:val="005955A3"/>
    <w:rsid w:val="005B265D"/>
    <w:rsid w:val="0065398A"/>
    <w:rsid w:val="007B7615"/>
    <w:rsid w:val="0083687B"/>
    <w:rsid w:val="00917CA2"/>
    <w:rsid w:val="00922FB0"/>
    <w:rsid w:val="00955D1A"/>
    <w:rsid w:val="009F32BB"/>
    <w:rsid w:val="00AC4250"/>
    <w:rsid w:val="00B43FE5"/>
    <w:rsid w:val="00C21467"/>
    <w:rsid w:val="00C41E41"/>
    <w:rsid w:val="00C60EB9"/>
    <w:rsid w:val="00C97DF2"/>
    <w:rsid w:val="00F000B1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5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</cp:lastModifiedBy>
  <cp:revision>19</cp:revision>
  <dcterms:created xsi:type="dcterms:W3CDTF">2016-04-11T17:49:00Z</dcterms:created>
  <dcterms:modified xsi:type="dcterms:W3CDTF">2018-01-20T15:15:00Z</dcterms:modified>
</cp:coreProperties>
</file>