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B2" w:rsidRDefault="00CF24B2" w:rsidP="00CF24B2">
      <w:r>
        <w:t xml:space="preserve">                                                           </w:t>
      </w:r>
      <w:r>
        <w:t>ПРЕДВАРИТЕЛЬНЫЙ ДОГОВОР</w:t>
      </w:r>
    </w:p>
    <w:p w:rsidR="00CF24B2" w:rsidRDefault="00CF24B2" w:rsidP="00CF24B2">
      <w:r>
        <w:t xml:space="preserve">                                               </w:t>
      </w:r>
      <w:bookmarkStart w:id="0" w:name="_GoBack"/>
      <w:bookmarkEnd w:id="0"/>
      <w:r>
        <w:t>КУПЛИ-ПРОДАЖИ ЖИЛОГО ПОМЕЩЕНИЯ</w:t>
      </w:r>
    </w:p>
    <w:p w:rsidR="00CF24B2" w:rsidRDefault="00CF24B2" w:rsidP="00CF24B2"/>
    <w:p w:rsidR="00CF24B2" w:rsidRDefault="00CF24B2" w:rsidP="00CF24B2">
      <w:r>
        <w:t>Г. ПЕНЗА                                                                                             ТРИДЦАТОЕ АВГУСТА 2015 ГОДА</w:t>
      </w:r>
    </w:p>
    <w:p w:rsidR="00CF24B2" w:rsidRDefault="00CF24B2" w:rsidP="00CF24B2">
      <w:r>
        <w:t xml:space="preserve">     Марфина Людмила Ивановна, 01.01.1975 г. рождения, паспорт: 56 01 010101 выданный ОВД Октябрьского района г. Пензы 02.02.2005 г., проживающая по адресу: г. Пенза, улица Приезжая, дом 9, именуемая в дальнейшем Продавец, с одной стороны, </w:t>
      </w:r>
    </w:p>
    <w:p w:rsidR="00CF24B2" w:rsidRDefault="00CF24B2" w:rsidP="00CF24B2">
      <w:r>
        <w:t xml:space="preserve">     Сергеева Елена Владимировна, 18.08.1981 г. рождения, паспорт: 56 02 020202 выданный ОВД Первомайского района г. Пензы 05.09.2009 г., проживающая по адресу: г. Пенза, улица Строителей, дом 8, кв. 21, именуемая в дальнейшем Покупатель, с другой стороны, совместно именуемые Стороны, заключили настоящий Предварительный договор (далее Договор) о нижеследующем:      </w:t>
      </w:r>
    </w:p>
    <w:p w:rsidR="00CF24B2" w:rsidRDefault="00CF24B2" w:rsidP="00CF24B2"/>
    <w:p w:rsidR="00CF24B2" w:rsidRDefault="00CF24B2" w:rsidP="00CF24B2">
      <w:r>
        <w:t>1. ПРЕДМЕТ ДОГОВОРА</w:t>
      </w:r>
    </w:p>
    <w:p w:rsidR="00CF24B2" w:rsidRDefault="00CF24B2" w:rsidP="00CF24B2">
      <w:r>
        <w:t>1.1. Стороны договорились о подготовке и заключении в последующем договора купли-продажи однокомнатной квартиры (далее – Основной договор), расположенной на 5 этаже десятиэтажного жилого дома по адресу: г. Пенза, улица Ладожская, дом 211, кв. 524, общей площадью 25,6 кв. м (далее именуемая Квартира), на условиях, предусмотренных Договором.</w:t>
      </w:r>
    </w:p>
    <w:p w:rsidR="00CF24B2" w:rsidRDefault="00CF24B2" w:rsidP="00CF24B2">
      <w:r>
        <w:t xml:space="preserve">1.2. Квартира принадлежит Продавцу на праве собственности на основании Договора купли-продажи квартиры от 20.09.2009 г. № б/н, дата регистрации 19.10.2009 г., №58-58-01/001/2009-321, что подтверждается Свидетельством о государственной регистрации права 58 АА № 555666, выданным «19» октября 2009 года Управлением Федеральной службы государственной регистрации, кадастра и картографии по Пензенской области, о чем «19» октября 2009 года в Едином государственном реестре прав на недвижимое имущество и сделок с ним сделана запись регистрации №58-58-01/001/2009-322. Кадастровый (условный) номер объекта 58-58-27/015/2009-755.      </w:t>
      </w:r>
    </w:p>
    <w:p w:rsidR="00CF24B2" w:rsidRDefault="00CF24B2" w:rsidP="00CF24B2"/>
    <w:p w:rsidR="00CF24B2" w:rsidRDefault="00CF24B2" w:rsidP="00CF24B2">
      <w:r>
        <w:t>2. ЦЕНА ДОГОВОРА</w:t>
      </w:r>
    </w:p>
    <w:p w:rsidR="00CF24B2" w:rsidRDefault="00CF24B2" w:rsidP="00CF24B2">
      <w:r>
        <w:t xml:space="preserve">Стороны договорились считать существенными условиями Основного договора следующие условия: </w:t>
      </w:r>
    </w:p>
    <w:p w:rsidR="00CF24B2" w:rsidRDefault="00CF24B2" w:rsidP="00CF24B2">
      <w:r>
        <w:t xml:space="preserve">2.1. По соглашению Сторон стоимость Квартиры составляет 1 300 000 (Один миллион триста тысяч) рублей. </w:t>
      </w:r>
    </w:p>
    <w:p w:rsidR="00CF24B2" w:rsidRDefault="00CF24B2" w:rsidP="00CF24B2">
      <w:r>
        <w:t xml:space="preserve">2.2. Оплата Покупателем стоимости Квартиры по Основному договору производится </w:t>
      </w:r>
      <w:proofErr w:type="gramStart"/>
      <w:r>
        <w:t>В</w:t>
      </w:r>
      <w:proofErr w:type="gramEnd"/>
      <w:r>
        <w:t xml:space="preserve"> следующем порядке: </w:t>
      </w:r>
    </w:p>
    <w:p w:rsidR="00CF24B2" w:rsidRDefault="00CF24B2" w:rsidP="00CF24B2">
      <w:r>
        <w:t xml:space="preserve">2.2.1. Часть стоимости Квартиры в размере 370 000 (Триста семьдесят тысяч) рублей вносится Покупателем за счет собственных средств в дату заключения Основного договора. </w:t>
      </w:r>
    </w:p>
    <w:p w:rsidR="00CF24B2" w:rsidRDefault="00CF24B2" w:rsidP="00CF24B2">
      <w:r>
        <w:t>2.2.2. Часть стоимости Квартиры в размере 900 000 (Девятьсот тысяч) рублей оплачивается Покупателем за счет кредитных средств, полученных в ОАО «Сбербанк России», дополнительного офиса №8624/02 Пензенского отделения №8624 Сбербанка России (далее – Банк</w:t>
      </w:r>
      <w:proofErr w:type="gramStart"/>
      <w:r>
        <w:t>),после</w:t>
      </w:r>
      <w:proofErr w:type="gramEnd"/>
      <w:r>
        <w:t xml:space="preserve"> регистрации Основного договора в органе, осуществляющем государственную регистрацию прав на недвижимое имущество и сделок с ним.</w:t>
      </w:r>
    </w:p>
    <w:p w:rsidR="00CF24B2" w:rsidRDefault="00CF24B2" w:rsidP="00CF24B2">
      <w:r>
        <w:lastRenderedPageBreak/>
        <w:t xml:space="preserve">2.3. Право залога в силу СТ. 488 ГК РФ у Продавца не возникает. </w:t>
      </w:r>
    </w:p>
    <w:p w:rsidR="00CF24B2" w:rsidRDefault="00CF24B2" w:rsidP="00CF24B2">
      <w:r>
        <w:t xml:space="preserve">2.4. В качестве обеспечения выполнения Сторонами своих обязательств по Договору, Покупатель передает Продавцу задаток в размере 30 000 (Тридцать тысяч) рублей в дату подписания Договора. </w:t>
      </w:r>
    </w:p>
    <w:p w:rsidR="00CF24B2" w:rsidRDefault="00CF24B2" w:rsidP="00CF24B2">
      <w:r>
        <w:t>2.5. Квартира будет находиться в залоге у Банка с момента государственной регистрации права собственности Покупателя на квартиру. Залогодержателем по данному залогу является Банк. Права Залогодержателя удостоверяется Закладной</w:t>
      </w:r>
    </w:p>
    <w:p w:rsidR="00CF24B2" w:rsidRDefault="00CF24B2" w:rsidP="00CF24B2">
      <w:r>
        <w:t xml:space="preserve">     </w:t>
      </w:r>
    </w:p>
    <w:p w:rsidR="00CF24B2" w:rsidRDefault="00CF24B2" w:rsidP="00CF24B2"/>
    <w:p w:rsidR="00CF24B2" w:rsidRDefault="00CF24B2" w:rsidP="00CF24B2">
      <w:r>
        <w:t>3. ПРАВА И ОБЯЗАННОСТИ СТОРОН</w:t>
      </w:r>
    </w:p>
    <w:p w:rsidR="00CF24B2" w:rsidRDefault="00CF24B2" w:rsidP="00CF24B2">
      <w:r>
        <w:t xml:space="preserve">3.1. Стороны обязуются заключить Основной договор в срок, указанный в п. 4.1 Договора. </w:t>
      </w:r>
    </w:p>
    <w:p w:rsidR="00CF24B2" w:rsidRDefault="00CF24B2" w:rsidP="00CF24B2">
      <w:r>
        <w:t xml:space="preserve">3.2. Покупатель обязуется произвести передачу Продавцу денежной суммы в размере и в порядке, указанном в п. 2.4 Договора. </w:t>
      </w:r>
    </w:p>
    <w:p w:rsidR="00CF24B2" w:rsidRDefault="00CF24B2" w:rsidP="00CF24B2">
      <w:r>
        <w:t xml:space="preserve">3.3. ПРОДАВЕЦ обязуется получить все необходимые документы для заключения основного договора.      </w:t>
      </w:r>
    </w:p>
    <w:p w:rsidR="00CF24B2" w:rsidRDefault="00CF24B2" w:rsidP="00CF24B2"/>
    <w:p w:rsidR="00CF24B2" w:rsidRDefault="00CF24B2" w:rsidP="00CF24B2">
      <w:r>
        <w:t>4. СРОКИ РЕАЛИЗАЦИИ НАМЕРЕНИЙ СТОРОН</w:t>
      </w:r>
    </w:p>
    <w:p w:rsidR="00CF24B2" w:rsidRDefault="00CF24B2" w:rsidP="00CF24B2">
      <w:r>
        <w:t>4.1. Настоящий договор является предварительным и содержит основные условия для заключения Основного договора, который Стороны обязуются заключить в срок до 30.09.2011г.</w:t>
      </w:r>
    </w:p>
    <w:p w:rsidR="00CF24B2" w:rsidRDefault="00CF24B2" w:rsidP="00CF24B2">
      <w:r>
        <w:t xml:space="preserve">4.2. В случае, если одна из сторон будет уклоняться от заключения Основного договора вторая сторона вправе обратиться в суд с требованием о понуждении заключить Основной договор, при этом уклоняющаяся Сторона должна возместить другой стороне причиненные убытки.      </w:t>
      </w:r>
    </w:p>
    <w:p w:rsidR="00CF24B2" w:rsidRDefault="00CF24B2" w:rsidP="00CF24B2"/>
    <w:p w:rsidR="00CF24B2" w:rsidRDefault="00CF24B2" w:rsidP="00CF24B2">
      <w:r>
        <w:t>5. ОСОБЫЕ УСЛОВИЯ</w:t>
      </w:r>
    </w:p>
    <w:p w:rsidR="00CF24B2" w:rsidRDefault="00CF24B2" w:rsidP="00CF24B2">
      <w:r>
        <w:t>5.1. Передача Покупателем задатка в соответствии с п. 2.1 Договора подтверждается распиской.</w:t>
      </w:r>
    </w:p>
    <w:p w:rsidR="00CF24B2" w:rsidRDefault="00CF24B2" w:rsidP="00CF24B2">
      <w:r>
        <w:t>5.2. Взаимоотношения Сторон по условию о задатке регулируются ст. ст. 380, 381 ГК РФ.</w:t>
      </w:r>
    </w:p>
    <w:p w:rsidR="00CF24B2" w:rsidRDefault="00CF24B2" w:rsidP="00CF24B2">
      <w:r>
        <w:t xml:space="preserve">5.3. По соглашению сторон денежные средства, переданные в качестве задатка в соответствии с п. 2.4 Договора, засчитываются в счет оплаты стоимости Квартиры по Основному договору. </w:t>
      </w:r>
    </w:p>
    <w:p w:rsidR="00CF24B2" w:rsidRDefault="00CF24B2" w:rsidP="00CF24B2">
      <w:r>
        <w:t>5.4. Расходы, связанные с государственной регистрацией основного договора и перехода права собственности на объект недвижимости, возлагаются на Покупателя и Продавца следующим образом:</w:t>
      </w:r>
    </w:p>
    <w:p w:rsidR="00CF24B2" w:rsidRDefault="00CF24B2" w:rsidP="00CF24B2">
      <w:r>
        <w:t>5.4.1. Сумма в размере 1 500 (Одна тысяча пятьсот) рублей оплачивается Покупателем.</w:t>
      </w:r>
    </w:p>
    <w:p w:rsidR="00CF24B2" w:rsidRDefault="00CF24B2" w:rsidP="00CF24B2">
      <w:r>
        <w:t>5.4.2. Сумма в размере 500 (Пятьсот) рублей оплачивается Продавцом.</w:t>
      </w:r>
    </w:p>
    <w:p w:rsidR="00CF24B2" w:rsidRDefault="00CF24B2" w:rsidP="00CF24B2">
      <w:r>
        <w:t xml:space="preserve">5.5. Основной договор будет являться одновременно актом приема-передачи объекта недвижимости.      </w:t>
      </w:r>
    </w:p>
    <w:p w:rsidR="00CF24B2" w:rsidRDefault="00CF24B2" w:rsidP="00CF24B2"/>
    <w:p w:rsidR="00CF24B2" w:rsidRDefault="00CF24B2" w:rsidP="00CF24B2">
      <w:r>
        <w:t>6. ЗАКЛЮЧИТЕЛЬНЫЕ ПОЛОЖЕНИЯ</w:t>
      </w:r>
    </w:p>
    <w:p w:rsidR="00CF24B2" w:rsidRDefault="00CF24B2" w:rsidP="00CF24B2">
      <w:r>
        <w:lastRenderedPageBreak/>
        <w:t xml:space="preserve">6.1. Договор вступает в силу с момента подписания его Сторонами и действует до полного исполнения Сторонами своих обязательств по настоящему договору. </w:t>
      </w:r>
    </w:p>
    <w:p w:rsidR="00CF24B2" w:rsidRDefault="00CF24B2" w:rsidP="00CF24B2">
      <w:r>
        <w:t>6.2. Договор заключен в 2-х экземплярах, имеющих равную юридическую силу, по одному экземпляру для каждой Стороны.</w:t>
      </w:r>
    </w:p>
    <w:p w:rsidR="00CF24B2" w:rsidRDefault="00CF24B2" w:rsidP="00CF24B2">
      <w:r>
        <w:t>ПРОДАВЕЦ</w:t>
      </w:r>
    </w:p>
    <w:p w:rsidR="00CF24B2" w:rsidRDefault="00CF24B2" w:rsidP="00CF24B2">
      <w:r>
        <w:t>_________________________________________________________________________________</w:t>
      </w:r>
    </w:p>
    <w:p w:rsidR="00CF24B2" w:rsidRDefault="00CF24B2" w:rsidP="00CF24B2"/>
    <w:p w:rsidR="00CF24B2" w:rsidRDefault="00CF24B2" w:rsidP="00CF24B2">
      <w:r>
        <w:t>ПОКУПАТЕЛЬ</w:t>
      </w:r>
    </w:p>
    <w:p w:rsidR="00C063F5" w:rsidRDefault="00CF24B2" w:rsidP="00CF24B2">
      <w:r>
        <w:t>_________________________________________________________________________________</w:t>
      </w:r>
    </w:p>
    <w:sectPr w:rsidR="00C0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26"/>
    <w:rsid w:val="00AC4D8C"/>
    <w:rsid w:val="00C73426"/>
    <w:rsid w:val="00CF24B2"/>
    <w:rsid w:val="00D63364"/>
    <w:rsid w:val="00D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DD95"/>
  <w15:chartTrackingRefBased/>
  <w15:docId w15:val="{2B7FAF94-0D4C-49DE-A12A-AE548C7D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2018-03-03T07:21:00Z</dcterms:created>
  <dcterms:modified xsi:type="dcterms:W3CDTF">2018-03-03T07:24:00Z</dcterms:modified>
</cp:coreProperties>
</file>