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E3" w:rsidRPr="006827E3" w:rsidRDefault="0011015B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u w:val="single"/>
          <w:lang w:eastAsia="ru-RU"/>
        </w:rPr>
        <w:t>Бланк</w:t>
      </w:r>
      <w:r w:rsidR="006827E3" w:rsidRPr="006827E3">
        <w:rPr>
          <w:rFonts w:ascii="Verdana" w:eastAsia="Times New Roman" w:hAnsi="Verdana" w:cs="Times New Roman"/>
          <w:b/>
          <w:bCs/>
          <w:sz w:val="18"/>
          <w:u w:val="single"/>
          <w:lang w:eastAsia="ru-RU"/>
        </w:rPr>
        <w:t xml:space="preserve"> договора купли-продажи квартиры (способ расчётов через аккредитив)</w:t>
      </w:r>
    </w:p>
    <w:p w:rsidR="006827E3" w:rsidRPr="006827E3" w:rsidRDefault="006827E3" w:rsidP="006827E3">
      <w:pPr>
        <w:spacing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ДОГОВОР</w:t>
      </w:r>
    </w:p>
    <w:p w:rsidR="006827E3" w:rsidRPr="006827E3" w:rsidRDefault="006827E3" w:rsidP="006827E3">
      <w:pPr>
        <w:spacing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КУПЛИ-ПРОДАЖИ КВАРТИРЫ</w:t>
      </w:r>
    </w:p>
    <w:p w:rsidR="006827E3" w:rsidRPr="006827E3" w:rsidRDefault="006827E3" w:rsidP="006827E3">
      <w:pPr>
        <w:spacing w:after="15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Город </w:t>
      </w:r>
      <w:r w:rsidR="0011015B">
        <w:rPr>
          <w:rFonts w:ascii="Verdana" w:eastAsia="Times New Roman" w:hAnsi="Verdana" w:cs="Times New Roman"/>
          <w:sz w:val="18"/>
          <w:szCs w:val="18"/>
          <w:lang w:eastAsia="ru-RU"/>
        </w:rPr>
        <w:t>___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11015B">
        <w:rPr>
          <w:rFonts w:ascii="Verdana" w:eastAsia="Times New Roman" w:hAnsi="Verdana" w:cs="Times New Roman"/>
          <w:sz w:val="18"/>
          <w:szCs w:val="18"/>
          <w:lang w:eastAsia="ru-RU"/>
        </w:rPr>
        <w:t>___ (дата буквами)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Мы,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гр. РФ ___________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__.__.____ года рождения, пол _____, место рождения ________________________, паспорт __ __ ______, выдан </w:t>
      </w:r>
      <w:proofErr w:type="spell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__.__.____г</w:t>
      </w:r>
      <w:proofErr w:type="spell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. _______________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,</w:t>
      </w:r>
      <w:proofErr w:type="gram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код подразделения ___-___, зарегистрированная по адресу: город </w:t>
      </w:r>
      <w:r w:rsidR="0011015B">
        <w:rPr>
          <w:rFonts w:ascii="Verdana" w:eastAsia="Times New Roman" w:hAnsi="Verdana" w:cs="Times New Roman"/>
          <w:sz w:val="18"/>
          <w:szCs w:val="18"/>
          <w:lang w:eastAsia="ru-RU"/>
        </w:rPr>
        <w:t>_____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улица ____________, дом __, квартира __, именуемая в дальнейшем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«Продавец»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,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одной стороны,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 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гр. РФ _________________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__.__.____ года рождения, пол ________, место рождения _____________, паспорт __ __ ______, выдан </w:t>
      </w:r>
      <w:proofErr w:type="spell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__.__.____г</w:t>
      </w:r>
      <w:proofErr w:type="spell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________________________, код подразделения ___-___, зарегистрированный по адресу: _____________, улица _____________, дом __, квартира __, именуемый в дальнейшем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«Покупатель»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, с другой стороны,</w:t>
      </w:r>
      <w:proofErr w:type="gramEnd"/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               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заключили настоящий договор в простой письменной форме о нижеследующем: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Продавец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продал, а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Покупатель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купил в собственность квартиру, находящуюся по адресу: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город </w:t>
      </w:r>
      <w:r w:rsidR="0011015B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______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, ______________, дом __, корпус __, квартира __,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состоящую из _____ комнат общей площадью ______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кв.м., в том числе жилой площади ____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кв.м. </w:t>
      </w:r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Указанная квартира принадлежит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Продавцу 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праву собственности на основании Договора купли-продажи квартиры от __.__._____ года, зарегистрированного </w:t>
      </w:r>
      <w:proofErr w:type="spell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__.__._____г</w:t>
      </w:r>
      <w:proofErr w:type="spell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_______________________, что подтверждается Свидетельством о государственной регистрации права, бланк __ __ _____, выданным </w:t>
      </w:r>
      <w:proofErr w:type="spell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__.__.____г</w:t>
      </w:r>
      <w:proofErr w:type="spell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______________________________________, о чем в Едином государственном реестре прав на недвижимое имущество и сделок с ним </w:t>
      </w:r>
      <w:proofErr w:type="spell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__.__._____г</w:t>
      </w:r>
      <w:proofErr w:type="spell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. сделана запись регистрации № 77-__/__-___/____-___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.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согласованию сторон отчуждаемое жилое помещение оценивается и продается 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за</w:t>
      </w:r>
      <w:proofErr w:type="gram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______________________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(_____________________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</w:t>
      </w:r>
      <w:proofErr w:type="gramStart"/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рублей</w:t>
      </w:r>
      <w:proofErr w:type="gramEnd"/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00 копеек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, что эквивалентно ____________________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(________________________) долларов США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курсу ЦБ РФ на день подписания настоящего договора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. </w:t>
      </w:r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Расчет между сторонами осуществляется в виде аккредитива: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вид аккредитива безотзывный;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условия оплаты аккредитива – без акцепта, 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покрытый</w:t>
      </w:r>
      <w:proofErr w:type="gram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(депонированный);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перечень и характеристика документов, представляемых получателем средств, и требования к оформлению указанных документов: копия договора купли-продажи квартиры с одновременным представлением оригинала по адресу: город Москва, ___________, дом _, корпус _, квартира _ с отметкой о регистрации Управления Федеральной службы государственной регистрации, кадастра и картографии по Москве.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сумма аккредитива для раскрытия при предоставлении необходимых документов перечисляется в полном объёме;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Расходы, связанные с открытием аккредитива, оплачиваются Покупателем;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Расходы, связанные с раскрытием аккредитива, оплачиваются Продавцом.</w:t>
      </w:r>
      <w:r w:rsidRPr="006827E3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сумма аккредитива ________________________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(________________________) рублей 00 копеек;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срок действия аккредитива до __ _________ 20__ года;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расчёта с продавцом покупатель в день подписания настоящего договора открывает аккредитив в сумме, указанной в пункте 3 настоящего договора;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банк-эмитент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_______________________________________________________________; </w:t>
      </w:r>
      <w:proofErr w:type="gramEnd"/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банк получателя средств - ______________________________________________________ </w:t>
      </w:r>
    </w:p>
    <w:p w:rsidR="006827E3" w:rsidRPr="006827E3" w:rsidRDefault="006827E3" w:rsidP="006827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исполняющий банк ___________________________________________________________ </w:t>
      </w:r>
    </w:p>
    <w:p w:rsidR="006827E3" w:rsidRPr="006827E3" w:rsidRDefault="006827E3" w:rsidP="006827E3">
      <w:pPr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i/>
          <w:iCs/>
          <w:sz w:val="18"/>
          <w:lang w:eastAsia="ru-RU"/>
        </w:rPr>
        <w:t> 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Покупатель произвёл осмотр приобретаемого жилого помещения и согласен на его приобретение в данном техническом состоянии </w:t>
      </w:r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указанной квартире никто не зарегистрирован. Лиц имеющих право проживания, в соответствии со ст. 292 ГК РФ – нет. </w:t>
      </w:r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Продавец обязуется освободить указанное жилое в течение 5 (пяти) дней после государственной регистрации настоящего договора в Управлении Федеральной службы государственной регистрации, кадастра и картографии по Москве. </w:t>
      </w:r>
      <w:proofErr w:type="gramEnd"/>
    </w:p>
    <w:p w:rsidR="006827E3" w:rsidRPr="006827E3" w:rsidRDefault="006827E3" w:rsidP="00682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Обязательство Продавца передать квартиру Покупателю согласно п. 1 ст. 556 ГК РФ считается исполненным после подписания сторонами передаточного акта. До подписания передаточного акта риск случайной гибели или случайного повреждения указанной квартиры несет Продавец. </w:t>
      </w:r>
    </w:p>
    <w:p w:rsidR="006827E3" w:rsidRPr="006827E3" w:rsidRDefault="006827E3" w:rsidP="008D11C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Исполнением обязательств Покупателя по оплате Квартиры является зачисление денежных средств на расчетный счет Продавца. 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10.  При подписании договора Продавец гарантирует, что предоставленные документы на отчуждаемое жилое помещение получены в уполномоченных органах, являются подлинными и содержат достоверные данные, а также, что до заключения настоящего договора оно не отчуждено, не заложено, не сдано в аренду, в споре, под запрещением (арестом) не состоит.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11.  Настоящий договор считается заключённым с момента его регистрации в Управлении Федеральной службы государственной регистрации, кадастра и картографии по Москве. 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После регистрации настоящего договора и перехода права собственности на квартиру в Управлении Федеральной службы государственной регистрации, кадастра и картографии по Москве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 xml:space="preserve">Покупатель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становится собственником указанной квартиры и принимает на себя обязанности по уплате налогов на недвижимость, расходы по эксплуатации, ремонту и содержанию квартиры, дома (в доле соразмерно занимаемой площади), придомовой территории.</w:t>
      </w:r>
      <w:proofErr w:type="gramEnd"/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12.  Расходы по регистрации настоящего договора и перехода права собственности оплачивает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Покупатель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13.  Содержание 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ст. ст. 10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(основания возникновения жилищных прав и обязанностей), 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38-39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(приобретение доли в праве общей собственности на общее имущество в многоквартирном доме, бремя расходов на содержание общего имущества)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ЖК РФ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ст. ст. 160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(письменная форма сделки),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161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сделки</w:t>
      </w:r>
      <w:proofErr w:type="gram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совершаемые в простой письменной форме),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164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(государственная регистрация сделок),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209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(право владения, пользования и распоряжения своим имуществом),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218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(основания приобретения права собственности),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223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(момент возникновения права собственности у приобретателя по договору),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256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(общая собственность супругов),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288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(жилое 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помещение</w:t>
      </w:r>
      <w:proofErr w:type="gramEnd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предназначенное для проживания граждан),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289-290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(квартира как объект права собственности),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292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(права членов семьи собственников жилого помещения),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408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(прекращение обязательства исполнением), 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433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(момент заключения договора), 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450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(основания изменения и расторжения договора),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460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(обязанность Продавца передать товар свободным от прав третьих лиц),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461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(ответственность </w:t>
      </w:r>
      <w:proofErr w:type="gramStart"/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Продавца в случае изъятия товара у Покупателя),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549-551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(договор продажи недвижимости, форма договора, государственная регистрация перехода права собственности на недвижимость),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557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(последствия передачи недвижимости ненадлежащего качества),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558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(особенности продажи жилых помещений)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ГК РФ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ст. ст. 34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(совместная собственность супругов),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35 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(владение, пользование и распоряжение общим имуществом супругов),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36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(имущество каждого из супругов)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Семейного кодекса  РФ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сторонам известно.</w:t>
      </w:r>
      <w:proofErr w:type="gramEnd"/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14.  Стороны настоящего договора в присутствии друг друга ответственно подтверждают, что они действуют без принуждения со стороны или давления в любой форме; что они в дееспособности не ограничены, под опекой, попечительством, а также патронажем не состоят; не страдают заболеваниями, препятствующими осознавать суть подписываемого договора и его обязательств, что у них отсутствуют обстоятельства, вынуждающие совершить данную сделку на крайне невыгодных для себя условиях; что они осознают последствия нарушения условий настоящего договора. </w:t>
      </w:r>
    </w:p>
    <w:p w:rsidR="006827E3" w:rsidRP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15.   В соответствии со </w:t>
      </w:r>
      <w:r w:rsidRPr="006827E3">
        <w:rPr>
          <w:rFonts w:ascii="Verdana" w:eastAsia="Times New Roman" w:hAnsi="Verdana" w:cs="Times New Roman"/>
          <w:b/>
          <w:bCs/>
          <w:sz w:val="18"/>
          <w:lang w:eastAsia="ru-RU"/>
        </w:rPr>
        <w:t>ст.131, 558 ГК РФ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настоящий договор и переход права собственности подлежат обязательной государственной регистрации в Управлении Федеральной службы государственной регистрации, кадастра и картографии по Москве.</w:t>
      </w:r>
    </w:p>
    <w:p w:rsidR="006827E3" w:rsidRDefault="006827E3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Настоящий договор составлен в трёх экземплярах, один из которых хранится в Управлении Федеральной службы государственной регистрации, кадастра и картографии по Москве, и по экземпляру получают </w:t>
      </w:r>
      <w:r w:rsidRPr="006827E3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Продавец и Покупатель</w:t>
      </w:r>
      <w:r w:rsidRPr="006827E3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3E1602" w:rsidRDefault="003E1602" w:rsidP="006827E3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_______________________________________________________________________________</w:t>
      </w:r>
    </w:p>
    <w:p w:rsidR="0092258D" w:rsidRPr="003E1602" w:rsidRDefault="003E1602" w:rsidP="003E1602">
      <w:pPr>
        <w:spacing w:after="15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______________________________________________________________________________</w:t>
      </w:r>
    </w:p>
    <w:sectPr w:rsidR="0092258D" w:rsidRPr="003E1602" w:rsidSect="0092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DCF"/>
    <w:multiLevelType w:val="multilevel"/>
    <w:tmpl w:val="BF2A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7E3"/>
    <w:rsid w:val="0011015B"/>
    <w:rsid w:val="003E1602"/>
    <w:rsid w:val="006827E3"/>
    <w:rsid w:val="008D11C2"/>
    <w:rsid w:val="0092258D"/>
    <w:rsid w:val="00B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7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7E3"/>
    <w:rPr>
      <w:b/>
      <w:bCs/>
    </w:rPr>
  </w:style>
  <w:style w:type="character" w:styleId="a5">
    <w:name w:val="Emphasis"/>
    <w:basedOn w:val="a0"/>
    <w:uiPriority w:val="20"/>
    <w:qFormat/>
    <w:rsid w:val="006827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1155</Words>
  <Characters>6586</Characters>
  <Application>Microsoft Office Word</Application>
  <DocSecurity>0</DocSecurity>
  <Lines>54</Lines>
  <Paragraphs>15</Paragraphs>
  <ScaleCrop>false</ScaleCrop>
  <Company>BETHOVEN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(расчёт через аккредитив)</dc:title>
  <dc:subject>образцы договоров</dc:subject>
  <dc:creator>А. А. Лисицын</dc:creator>
  <cp:keywords>договор купли-продажи квартиры (расчёт через аккредитив)</cp:keywords>
  <dc:description>ООО "Юридическое бюро "Доверие" 8 (495) 728-15-96</dc:description>
  <cp:lastModifiedBy>Александр</cp:lastModifiedBy>
  <cp:revision>7</cp:revision>
  <dcterms:created xsi:type="dcterms:W3CDTF">2013-04-01T05:02:00Z</dcterms:created>
  <dcterms:modified xsi:type="dcterms:W3CDTF">2018-03-22T16:14:00Z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www.7281596.ru</vt:lpwstr>
  </property>
</Properties>
</file>