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Участковому уполномоченному полиции</w:t>
        <w:br/>
        <w:t>___________________________________</w:t>
        <w:br/>
        <w:t>от _________________________________</w:t>
        <w:br/>
        <w:t>Проживающего по адресу</w:t>
        <w:br/>
        <w:t>___________________________________</w:t>
      </w:r>
    </w:p>
    <w:p>
      <w:pPr>
        <w:pStyle w:val="Normal"/>
        <w:spacing w:lineRule="auto" w:line="240" w:beforeAutospacing="1" w:afterAutospacing="1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ЗАЯВЛЕНИЕ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Мои соседи, проживают по адресу г. __________, улица _______________________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д.____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(</w:t>
      </w:r>
      <w:bookmarkStart w:id="0" w:name="__DdeLink__344_150041880"/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квартиры №_____и №______</w:t>
      </w:r>
      <w:bookmarkEnd w:id="0"/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), допускают курение в подъезде №___ на _____ этаже. Их курение попадает под статью 6.24 КоАП РФ и ст. 12 ФЗ №15 (01.06.2013г.) и влечет административный штраф в размере от 500-1500 рублей.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Прошу Вас возбудить административное дело по выявленному факту курения в подъезде №____ по ул.  _______________________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д.____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и привлечь к административной ответственности граждан, проживающих в квартирах квартиры №_____и №______.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Подпись________</w:t>
        <w:br/>
        <w:t>Дата____________</w:t>
      </w:r>
    </w:p>
    <w:p>
      <w:pPr>
        <w:pStyle w:val="Normal"/>
        <w:tabs>
          <w:tab w:val="left" w:pos="6000" w:leader="none"/>
        </w:tabs>
        <w:spacing w:lineRule="auto" w:line="360" w:before="0" w:after="200"/>
        <w:ind w:firstLine="85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6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354e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6128aa"/>
    <w:rPr>
      <w:i/>
      <w:i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128a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354e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28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12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1</Pages>
  <Words>200</Words>
  <Characters>1301</Characters>
  <CharactersWithSpaces>1494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2017-07-19T09:53:00Z</dcterms:created>
  <dc:creator>User</dc:creator>
  <dc:description/>
  <dc:language>ru-RU</dc:language>
  <cp:lastModifiedBy/>
  <cp:lastPrinted>2017-02-23T18:59:00Z</cp:lastPrinted>
  <dcterms:modified xsi:type="dcterms:W3CDTF">2018-06-12T23:01:45Z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